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313" w:rsidRPr="001D2457" w:rsidRDefault="000C2313" w:rsidP="00064775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</w:t>
      </w:r>
      <w:r w:rsidR="00231C17">
        <w:rPr>
          <w:rFonts w:ascii="Times New Roman" w:eastAsia="Times New Roman" w:hAnsi="Times New Roman" w:cs="Times New Roman"/>
          <w:sz w:val="20"/>
          <w:szCs w:val="20"/>
        </w:rPr>
        <w:t>2</w:t>
      </w:r>
      <w:bookmarkStart w:id="0" w:name="_GoBack"/>
      <w:bookmarkEnd w:id="0"/>
    </w:p>
    <w:p w:rsidR="000C2313" w:rsidRPr="001D2457" w:rsidRDefault="000C2313" w:rsidP="00064775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к Дополнительному соглашению №1</w:t>
      </w:r>
    </w:p>
    <w:p w:rsidR="000C2313" w:rsidRPr="001D2457" w:rsidRDefault="000C2313" w:rsidP="00064775">
      <w:pPr>
        <w:spacing w:after="0" w:line="240" w:lineRule="auto"/>
        <w:ind w:left="949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D2457">
        <w:rPr>
          <w:rFonts w:ascii="Times New Roman" w:eastAsia="Times New Roman" w:hAnsi="Times New Roman" w:cs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2019 году, принятому 09.01.2019г.</w:t>
      </w:r>
    </w:p>
    <w:p w:rsidR="000C2313" w:rsidRPr="00064775" w:rsidRDefault="000C2313" w:rsidP="00064775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 w:cs="Times New Roman"/>
          <w:bCs/>
          <w:sz w:val="10"/>
          <w:szCs w:val="10"/>
        </w:rPr>
      </w:pPr>
    </w:p>
    <w:p w:rsidR="000C2313" w:rsidRPr="000C2313" w:rsidRDefault="000C2313" w:rsidP="00064775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C2313">
        <w:rPr>
          <w:rFonts w:ascii="Times New Roman" w:hAnsi="Times New Roman" w:cs="Times New Roman"/>
          <w:bCs/>
          <w:sz w:val="20"/>
          <w:szCs w:val="20"/>
        </w:rPr>
        <w:t>Приложение №4</w:t>
      </w:r>
    </w:p>
    <w:p w:rsidR="000C2313" w:rsidRPr="000C2313" w:rsidRDefault="000C2313" w:rsidP="00064775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0C2313">
        <w:rPr>
          <w:rFonts w:ascii="Times New Roman" w:hAnsi="Times New Roman" w:cs="Times New Roman"/>
          <w:bCs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2019 году, принятому 09.01.2019г.</w:t>
      </w:r>
    </w:p>
    <w:p w:rsidR="000C2313" w:rsidRDefault="000C2313" w:rsidP="000C2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0C2313" w:rsidRDefault="000C2313" w:rsidP="000C2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ЗАБОЛЕВАНИЙ ИЛИ СОСТОЯНИЙ (ГРУПП ЗАБОЛЕВАНИЙ</w:t>
      </w:r>
      <w:proofErr w:type="gramEnd"/>
    </w:p>
    <w:p w:rsidR="000C2313" w:rsidRDefault="000C2313" w:rsidP="000C2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ИЛИ СОСТОЯНИЙ), ПРИ НАЛИЧИИ КОТОРЫХ УСТАНАВЛИВАЕТСЯ</w:t>
      </w:r>
      <w:proofErr w:type="gramEnd"/>
    </w:p>
    <w:p w:rsidR="000C2313" w:rsidRDefault="000C2313" w:rsidP="000C2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ДИСПАНСЕРНОЕ НАБЛЮДЕНИЕ ЗА ВЗРОСЛЫМ</w:t>
      </w:r>
    </w:p>
    <w:p w:rsidR="000C2313" w:rsidRDefault="000C2313" w:rsidP="000C23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НАСЕЛЕНИЕМ ВРАЧОМ-ТЕРАПЕВТОМ</w:t>
      </w:r>
    </w:p>
    <w:tbl>
      <w:tblPr>
        <w:tblW w:w="149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95"/>
        <w:gridCol w:w="3442"/>
        <w:gridCol w:w="1862"/>
        <w:gridCol w:w="2861"/>
        <w:gridCol w:w="2016"/>
        <w:gridCol w:w="2494"/>
      </w:tblGrid>
      <w:tr w:rsidR="000C2313" w:rsidRPr="00FD79BB" w:rsidTr="00064775">
        <w:trPr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 </w:t>
            </w:r>
            <w:proofErr w:type="gram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</w:t>
            </w:r>
            <w:proofErr w:type="gram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/п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Код по Международной </w:t>
            </w:r>
            <w:hyperlink r:id="rId6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классификации</w:t>
              </w:r>
            </w:hyperlink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болезней 10-го пересмотра </w:t>
            </w:r>
            <w:hyperlink w:anchor="Par253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&lt;7&gt;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Заболевание или состояние (группа заболеваний или состояний), при наличии которых устанавливается диспансерное наблюдение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Минимальная периодичность диспансерных приемов (осмотров, консультаций)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Контролируемые показатели состояния здоровья в рамках проведения диспансерного наблюдения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Длительность диспансерного наблюдения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Примечания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>
              <w:fldChar w:fldCharType="begin"/>
            </w:r>
            <w:r w:rsidRPr="00231C17">
              <w:rPr>
                <w:lang w:val="en-US"/>
              </w:rPr>
              <w:instrText xml:space="preserve"> HYPERLINK "consultantplus://offline/ref=0201095C7B97628D1556E87452D5DF49FFA0DB4EBAF3762301BE3F7893C773D2FD14E80CC0761DC38B1C809319373E2B24BB99BBBCB6A6X5G"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I20.1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"consultantplus://offline/ref=0201095C7B97628D1556E87452D5DF49FFA0DB4EBAF376230</w:instrText>
            </w:r>
            <w:r w:rsidRPr="00231C17">
              <w:rPr>
                <w:lang w:val="en-US"/>
              </w:rPr>
              <w:instrText xml:space="preserve">1BE3F7893C773D2FD14E80CC0761CC38B1C809319373E2B24BB99BBBCB6A6X5G"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I20.8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"consultantplus://offline/ref=0201095C7B97628D1556E87452D5DF49FFA0DB4EBAF3762301BE3F7893C773D2FD14E80CC0761FC38B1C809319373E2B24BB99BBBCB6A6X5G"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I20.9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</w:instrText>
            </w:r>
            <w:r w:rsidRPr="00231C17">
              <w:rPr>
                <w:lang w:val="en-US"/>
              </w:rPr>
              <w:instrText xml:space="preserve">nsultantplus://offline/ref=0201095C7B97628D1556E87452D5DF49FFA0DB4EBAF3762301BE3F7893C773D2FD14E80DC97A1AC38B1C809319373E2B24BB99BBBCB6A6X5G"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I25.0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"consultantplus://offline/ref=0201095C7B97628D1556E87452D5DF49FFA0DB4EBAF3762301BE3F7893C773D</w:instrText>
            </w:r>
            <w:r w:rsidRPr="00231C17">
              <w:rPr>
                <w:lang w:val="en-US"/>
              </w:rPr>
              <w:instrText xml:space="preserve">2FD14E80DC97A14C38B1C809319373E2B24BB99BBBCB6A6X5G"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I25.1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"consultantplus://offline/ref=0201095C7B97628D1556E87452D5DF49FFA0DB4EBAF3762301BE3F7893C773D2FD14E80DC9791DC38B1C809319373E2B24BB99BBBCB6A6X5G"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I25.2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"consultantplus://offline/ref=0201095C7B97628D1556E87452D5DF49FFA0DB4EBAF3762301BE3F7893C773D2FD14E80DC97918C38B1C809319373E2B24BB99BBBCB6A6X5G"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I25.5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"consultantplus://offline/ref=0201095C7B97628D1556E87452D5DF49FFA0DB4EBAF376230</w:instrText>
            </w:r>
            <w:r w:rsidRPr="00231C17">
              <w:rPr>
                <w:lang w:val="en-US"/>
              </w:rPr>
              <w:instrText xml:space="preserve">1BE3F7893C773D2FD14E80DC9791BC38B1C809319373E2B24BB99BBBCB6A6X5G"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I25.6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"consultantplus://offline/ref=0201095C7B97628D1556E87452D5DF49FFA0DB4EBAF3762301BE3F7893C773D2FD14E80DC9791AC38B1C809319373E2B24BB99BBBCB6A6X5G"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I25.8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 w:rsidRPr="00231C17">
              <w:rPr>
                <w:lang w:val="en-US"/>
              </w:rPr>
              <w:instrText xml:space="preserve"> HYPERLINK "co</w:instrText>
            </w:r>
            <w:r w:rsidRPr="00231C17">
              <w:rPr>
                <w:lang w:val="en-US"/>
              </w:rPr>
              <w:instrText xml:space="preserve">nsultantplus://offline/ref=0201095C7B97628D1556E87452D5DF49FFA0DB4EBAF3762301BE3F7893C773D2FD14E80DC97915C38B1C809319373E2B24BB99BBBCB6A6X5G" </w:instrText>
            </w:r>
            <w:r>
              <w:fldChar w:fldCharType="separate"/>
            </w:r>
            <w:r w:rsidR="000C2313" w:rsidRPr="00FD79BB"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t>I25.9</w:t>
            </w:r>
            <w:r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Стабильная ишемическая болезнь сердца (за исключением следующих заболеваний или состояний, по поводу которых осуществляется диспансерное наблюдение врачом-кардиологом:</w:t>
            </w:r>
            <w:proofErr w:type="gramEnd"/>
          </w:p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стенокардия III - IV ФК в трудоспособном возрасте;</w:t>
            </w:r>
          </w:p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перенесенный инфаркт миокарда и его осложнений в течение 12 месяцев после оказания медицинской помощи в стационарных условиях медицинских организаций;</w:t>
            </w:r>
          </w:p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период после оказания высокотехнологичных методов лечения, включая кардиохирургические вмешательства в течение 12 месяцев после оказания медицинской помощи в стационарных условиях медицинских организаций)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2 раз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Артериальное давление </w:t>
            </w:r>
            <w:hyperlink w:anchor="Par254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&lt;8&gt;</w:t>
              </w:r>
            </w:hyperlink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Частота сердечных сокращений </w:t>
            </w:r>
            <w:hyperlink w:anchor="Par255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&lt;9&gt;</w:t>
              </w:r>
            </w:hyperlink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Холестерин липопротеидов низкой плотности </w:t>
            </w:r>
            <w:hyperlink w:anchor="Par256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&lt;10&gt;</w:t>
              </w:r>
            </w:hyperlink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 кардиолога по медицинским показаниям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7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I10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8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I11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9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I12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10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I13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11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I15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Артериальная гипертония 1 - 3 степени, за исключением резистентной артериальной гипертонии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2 раз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ХС-ЛПНП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врача-кардиолога по медицинским показаниям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12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I50.0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13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I50.1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14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I50.9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Хроническая сердечная недостаточность I - III ФК по NYHA, но не выше стадии 2а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2 раз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ЧСС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Масса тела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врача-кардиолога по медицинским показаниям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15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I48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Фибрилляция и (или) трепетание предсердий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2 раз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ритма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Контроль ЧСС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Международное нормализованное отношение </w:t>
            </w:r>
            <w:hyperlink w:anchor="Par257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&lt;11&gt;</w:t>
              </w:r>
            </w:hyperlink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(2 - 3 ед.), если необходимо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врача-кардиолога по медицинским показаниям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16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I47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Предсердная и желудочковая экстрасистолия,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наджелудочковые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желудочковые тахикардии на фоне эффективной профилактической антиаритмической терапии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Частота желудочковой экстрасистолии и устойчивых эпизодов желудочковой тахикардии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врача-кардиолога по медицинским показаниям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17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 65.2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Стеноз внутренней сонной артерии от 40 до 70%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ХС-ЛПНП (согласно клиническим рекомендациям) степень стеноза (</w:t>
            </w:r>
            <w:proofErr w:type="gram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</w:t>
            </w:r>
            <w:proofErr w:type="gram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%)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Прием (осмотр, консультация) врача - сердечнососудистого хирурга, врача по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рентгенэндоваскулярным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диагностике и лечению (при стенозе внутренней сонной артерии 70% и более)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7.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18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R 73.0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19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R73.9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Предиабет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1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Глюкоза плазмы натощак и через 2 часа после нагрузки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врача-эндокринолога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20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E 11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Сахарный диабет 2 типа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соответствии с клиническими рекомендациями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ХС-ЛПНП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Гликированный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гемоглобин, глюкоза плазмы натощак и через 2 часа после нагрузки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соответствии с клиническими рекомендациями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21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I69.0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22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I69.1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23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I69.2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24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I69.3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25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I69.4</w:t>
              </w:r>
            </w:hyperlink>
            <w:r w:rsidR="000C2313"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hyperlink r:id="rId26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I67.8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Последствия перенесенных острых нарушений мозгового кровообращения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Первый год - раз в 3 месяца, затем не реже 1 раза в 6 месяцев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 (согласно клиническим рекомендациям)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ХС-ЛПНП (согласно клиническим рекомендациям)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врача-невролога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10.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27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E78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Гиперхолестеринемия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(при уровне общего холестерина более 8,0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ммоль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/л)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1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ХС-ЛПНП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врача-кардиолога по медицинским показаниям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28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K 20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Эзофагит (эозинофильный, химический, лекарственный)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1 раза в 6 месяцев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Отсутствие рецидивов эрозивного процесса по данным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эзофагогастродуоденоскопии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hyperlink w:anchor="Par258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&lt;12&gt;</w:t>
              </w:r>
            </w:hyperlink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течение 3 лет с момента последнего обострения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врача-гастроэнтеролога по медицинским показаниям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12.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29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K 21.0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Гастроэзофагеальный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рефлюкс с эзофагитом (без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цилиндроклеточной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метаплазии - без пищевода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Баррета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1 раза в 6 месяцев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рецидивов эрозивного процесса по данным ЭГДС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течение 5 лет с момента последнего обострения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врача-гастроэнтеролога по медицинским показаниям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13.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0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K 21.0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Гастроэзофагеальный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рефлюкс с эзофагитом и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цилиндроклеточной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метаплазией - пищевод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Барретта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1 раза в 6 месяцев или по рекомендации врача-гастроэнтеролога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прогрессирования эндоскопических и морфологических изменений по данным ЭГДС с биопсией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врача-гастроэнтеролога 1 раз в год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врача-онколога по медицинским показаниям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врача-хирурга по медицинским показаниям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1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K25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Язвенная болезнь желудка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1 раза в 6 месяцев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или уменьшение частоты рецидивов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течение всей жизни с момента установления диагноза (или до выявления малигнизации)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врача-гастроэнтеролога 1 раз в год,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врача-онколога по медицинским показаниям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15.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2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K26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Язвенная болезнь двенадцатиперстной кишки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1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или уменьшение частоты рецидивов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течение 5 лет с момента последнего обострения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врача-гастроэнтеролога по медицинским показаниям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16.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3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K29.4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4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K29.5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Хронический атрофический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фундальный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мультифокальный гастрит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Стабилизация морфологических изменений по данным ЭГДС с биопсией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течение всей жизни с момента установления диагноза (или до выявления опухоли)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врача-гастроэнтеролога 1 раз в год, прием (осмотр, консультация) врача-онколога по медицинским показаниям</w:t>
            </w:r>
            <w:proofErr w:type="gramEnd"/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17.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K31.7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Полипы (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полипоз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 желудка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раз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прогрессирования и морфологических изменений по данным ЭГДС с биопсией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течение всей жизни с момента установления диагноза (или до выявления малигнизации)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врача-гастроэнтеролога 1 раз в год,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врача-онколога по медицинским показаниям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5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K 86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Хронический панкреатит с внешнесекреторной недостаточностью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Отсутствие прогрессирования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белково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-энергетической недостаточности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врача-гастроэнтеролога 1 раз в год,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врача-хирурга по медицинским показаниям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19.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6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J41.0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7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J41.1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8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J41.8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Рецидивирующий и хронический бронхиты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раз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или уменьшение частоты обострений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Сатурация кислорода в крови (согласно клиническим рекомендациям)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врача-пульмонолога (по медицинским показаниям)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39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44.0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0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44.8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1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44.9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Хроническая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обструктивная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болезнь легких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1 - 3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или уменьшение частоты обострений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Функция внешнего дыхания </w:t>
            </w:r>
            <w:hyperlink w:anchor="Par259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&lt;13&gt;</w:t>
              </w:r>
            </w:hyperlink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(согласно клиническим рекомендациям)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Сатурация кислорода в крови (согласно клиническим рекомендациям)</w:t>
            </w:r>
          </w:p>
          <w:p w:rsidR="009144D5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врача-пульмонолога (по медицинским показаниям)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21.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2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47.0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Бронхоэктатическая болезнь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1 - 3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или уменьшение частоты обострений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ФВД (согласно клиническим рекомендациям)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Сатурация кислорода в крови (согласно клиническим рекомендациям)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врача-пульмонолога (по медицинским показаниям)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22.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3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45.0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4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45.1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5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45.8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6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45.9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Бронхиальная астма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1 - 3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Достижение полного или частичного контроля бронхиальной астмы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ФВД (согласно клиническим рекомендациям)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врача-пульмонолога, врача-аллерголога (по медицинским показаниям)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23.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7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12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8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13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49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 14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Состояние после перенесенной пневмонии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раз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Сатурация кислорода в крови согласно клиническим рекомендациям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рекомендации врача-пульмонолога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24.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50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J84.1</w:t>
              </w:r>
            </w:hyperlink>
          </w:p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51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B86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Интерстициальные заболевания легких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раз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Отсутствие или уменьшение частоты обострений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ФВД (согласно клиническим рекомендациям)</w:t>
            </w:r>
          </w:p>
          <w:p w:rsidR="000C2313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Сатурация кислорода в крови (согласно клиническим рекомендациям)</w:t>
            </w:r>
          </w:p>
          <w:p w:rsidR="009144D5" w:rsidRPr="00FD79BB" w:rsidRDefault="009144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рекомендации врача-пульмонолога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25.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N18.1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Пациенты, перенесшие острую почечную недостаточность, в стабильном состоянии, с хронической почечной недостаточностью 1 стадии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ХС-ЛПНП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Скорость клубочковой фильтрации </w:t>
            </w:r>
            <w:hyperlink w:anchor="Par260" w:history="1">
              <w:r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&lt;14&gt;</w:t>
              </w:r>
            </w:hyperlink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рекомендации врача-нефролога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врача-нефролога 1 раз в год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26.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N18.1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Пациенты, страдающие хронической болезнью почек (независимо от ее причины и стадии), в стабильном состоянии с хронической почечной недостаточностью 1 стадии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СКФ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ХС-ЛПНП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врача-нефролога 1 раз в год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27.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52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N18.9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Пациенты, относящиеся к группам риска поражения почек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Не реже 1 раза в год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АД (согласно клиническим рекомендациям)</w:t>
            </w:r>
          </w:p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СКФ (согласно клиническим рекомендациям)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 рекомендации врача-нефролога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Прием (осмотр, консультация) врача-нефролога 1 раз в год</w:t>
            </w:r>
          </w:p>
        </w:tc>
      </w:tr>
      <w:tr w:rsidR="000C2313" w:rsidRPr="00FD79BB" w:rsidTr="000647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28.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231C17" w:rsidP="007353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hyperlink r:id="rId53" w:history="1">
              <w:r w:rsidR="000C2313" w:rsidRPr="00FD79BB">
                <w:rPr>
                  <w:rFonts w:ascii="Times New Roman" w:hAnsi="Times New Roman" w:cs="Times New Roman"/>
                  <w:i/>
                  <w:iCs/>
                  <w:color w:val="0000FF"/>
                  <w:sz w:val="20"/>
                  <w:szCs w:val="20"/>
                </w:rPr>
                <w:t>M81.5</w:t>
              </w:r>
            </w:hyperlink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Остеопороз первичный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 раз в год или по рекомендации врача - акушера-гинеколога, врача-эндокринолога, врача-ревматолога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Пожизненно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313" w:rsidRPr="00FD79BB" w:rsidRDefault="000C23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Прием (осмотр, консультация) врача - акушера-гинеколога (для женщин с остеопорозом, </w:t>
            </w:r>
            <w:proofErr w:type="spellStart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развившимся</w:t>
            </w:r>
            <w:proofErr w:type="spellEnd"/>
            <w:r w:rsidRPr="00FD79B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 течение 3 лет после наступления менопаузы), врача-эндокринолога, врача-ревматолога по медицинским показаниям</w:t>
            </w:r>
            <w:proofErr w:type="gramEnd"/>
          </w:p>
        </w:tc>
      </w:tr>
    </w:tbl>
    <w:p w:rsidR="000C2313" w:rsidRPr="00FD79BB" w:rsidRDefault="000C2313" w:rsidP="000C2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"/>
          <w:szCs w:val="2"/>
        </w:rPr>
      </w:pPr>
    </w:p>
    <w:p w:rsidR="000C2313" w:rsidRPr="00FD79BB" w:rsidRDefault="000C2313" w:rsidP="000C23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FD79BB">
        <w:rPr>
          <w:rFonts w:ascii="Times New Roman" w:hAnsi="Times New Roman" w:cs="Times New Roman"/>
          <w:i/>
          <w:iCs/>
          <w:sz w:val="20"/>
          <w:szCs w:val="20"/>
        </w:rPr>
        <w:t>--------------------------------</w:t>
      </w:r>
    </w:p>
    <w:p w:rsidR="000C2313" w:rsidRPr="006662EE" w:rsidRDefault="000C2313" w:rsidP="006662E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bookmarkStart w:id="1" w:name="Par253"/>
      <w:bookmarkEnd w:id="1"/>
      <w:r w:rsidRPr="006662EE">
        <w:rPr>
          <w:rFonts w:ascii="Times New Roman" w:hAnsi="Times New Roman" w:cs="Times New Roman"/>
          <w:i/>
          <w:iCs/>
          <w:sz w:val="18"/>
          <w:szCs w:val="18"/>
        </w:rPr>
        <w:t>&lt;7</w:t>
      </w:r>
      <w:proofErr w:type="gramStart"/>
      <w:r w:rsidRPr="006662EE">
        <w:rPr>
          <w:rFonts w:ascii="Times New Roman" w:hAnsi="Times New Roman" w:cs="Times New Roman"/>
          <w:i/>
          <w:iCs/>
          <w:sz w:val="18"/>
          <w:szCs w:val="18"/>
        </w:rPr>
        <w:t>&gt; Д</w:t>
      </w:r>
      <w:proofErr w:type="gramEnd"/>
      <w:r w:rsidRPr="006662EE">
        <w:rPr>
          <w:rFonts w:ascii="Times New Roman" w:hAnsi="Times New Roman" w:cs="Times New Roman"/>
          <w:i/>
          <w:iCs/>
          <w:sz w:val="18"/>
          <w:szCs w:val="18"/>
        </w:rPr>
        <w:t xml:space="preserve">алее - </w:t>
      </w:r>
      <w:hyperlink r:id="rId54" w:history="1">
        <w:r w:rsidRPr="006662EE">
          <w:rPr>
            <w:rFonts w:ascii="Times New Roman" w:hAnsi="Times New Roman" w:cs="Times New Roman"/>
            <w:i/>
            <w:iCs/>
            <w:color w:val="0000FF"/>
            <w:sz w:val="18"/>
            <w:szCs w:val="18"/>
          </w:rPr>
          <w:t>МКБ 10</w:t>
        </w:r>
      </w:hyperlink>
      <w:r w:rsidRPr="006662EE"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:rsidR="000C2313" w:rsidRPr="006662EE" w:rsidRDefault="000C2313" w:rsidP="006662E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bookmarkStart w:id="2" w:name="Par254"/>
      <w:bookmarkEnd w:id="2"/>
      <w:r w:rsidRPr="006662EE">
        <w:rPr>
          <w:rFonts w:ascii="Times New Roman" w:hAnsi="Times New Roman" w:cs="Times New Roman"/>
          <w:i/>
          <w:iCs/>
          <w:sz w:val="18"/>
          <w:szCs w:val="18"/>
        </w:rPr>
        <w:t>&lt;8</w:t>
      </w:r>
      <w:proofErr w:type="gramStart"/>
      <w:r w:rsidRPr="006662EE">
        <w:rPr>
          <w:rFonts w:ascii="Times New Roman" w:hAnsi="Times New Roman" w:cs="Times New Roman"/>
          <w:i/>
          <w:iCs/>
          <w:sz w:val="18"/>
          <w:szCs w:val="18"/>
        </w:rPr>
        <w:t>&gt; Д</w:t>
      </w:r>
      <w:proofErr w:type="gramEnd"/>
      <w:r w:rsidRPr="006662EE">
        <w:rPr>
          <w:rFonts w:ascii="Times New Roman" w:hAnsi="Times New Roman" w:cs="Times New Roman"/>
          <w:i/>
          <w:iCs/>
          <w:sz w:val="18"/>
          <w:szCs w:val="18"/>
        </w:rPr>
        <w:t>алее - АД.</w:t>
      </w:r>
    </w:p>
    <w:p w:rsidR="000C2313" w:rsidRPr="006662EE" w:rsidRDefault="000C2313" w:rsidP="006662E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bookmarkStart w:id="3" w:name="Par255"/>
      <w:bookmarkEnd w:id="3"/>
      <w:r w:rsidRPr="006662EE">
        <w:rPr>
          <w:rFonts w:ascii="Times New Roman" w:hAnsi="Times New Roman" w:cs="Times New Roman"/>
          <w:i/>
          <w:iCs/>
          <w:sz w:val="18"/>
          <w:szCs w:val="18"/>
        </w:rPr>
        <w:t>&lt;9</w:t>
      </w:r>
      <w:proofErr w:type="gramStart"/>
      <w:r w:rsidRPr="006662EE">
        <w:rPr>
          <w:rFonts w:ascii="Times New Roman" w:hAnsi="Times New Roman" w:cs="Times New Roman"/>
          <w:i/>
          <w:iCs/>
          <w:sz w:val="18"/>
          <w:szCs w:val="18"/>
        </w:rPr>
        <w:t>&gt; Д</w:t>
      </w:r>
      <w:proofErr w:type="gramEnd"/>
      <w:r w:rsidRPr="006662EE">
        <w:rPr>
          <w:rFonts w:ascii="Times New Roman" w:hAnsi="Times New Roman" w:cs="Times New Roman"/>
          <w:i/>
          <w:iCs/>
          <w:sz w:val="18"/>
          <w:szCs w:val="18"/>
        </w:rPr>
        <w:t>алее - ЧСС.</w:t>
      </w:r>
    </w:p>
    <w:p w:rsidR="000C2313" w:rsidRPr="006662EE" w:rsidRDefault="000C2313" w:rsidP="006662E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bookmarkStart w:id="4" w:name="Par256"/>
      <w:bookmarkEnd w:id="4"/>
      <w:r w:rsidRPr="006662EE">
        <w:rPr>
          <w:rFonts w:ascii="Times New Roman" w:hAnsi="Times New Roman" w:cs="Times New Roman"/>
          <w:i/>
          <w:iCs/>
          <w:sz w:val="18"/>
          <w:szCs w:val="18"/>
        </w:rPr>
        <w:t>&lt;10</w:t>
      </w:r>
      <w:proofErr w:type="gramStart"/>
      <w:r w:rsidRPr="006662EE">
        <w:rPr>
          <w:rFonts w:ascii="Times New Roman" w:hAnsi="Times New Roman" w:cs="Times New Roman"/>
          <w:i/>
          <w:iCs/>
          <w:sz w:val="18"/>
          <w:szCs w:val="18"/>
        </w:rPr>
        <w:t>&gt; Д</w:t>
      </w:r>
      <w:proofErr w:type="gramEnd"/>
      <w:r w:rsidRPr="006662EE">
        <w:rPr>
          <w:rFonts w:ascii="Times New Roman" w:hAnsi="Times New Roman" w:cs="Times New Roman"/>
          <w:i/>
          <w:iCs/>
          <w:sz w:val="18"/>
          <w:szCs w:val="18"/>
        </w:rPr>
        <w:t>алее - ХС-ЛПНП.</w:t>
      </w:r>
    </w:p>
    <w:p w:rsidR="000C2313" w:rsidRPr="006662EE" w:rsidRDefault="000C2313" w:rsidP="006662E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bookmarkStart w:id="5" w:name="Par257"/>
      <w:bookmarkEnd w:id="5"/>
      <w:r w:rsidRPr="006662EE">
        <w:rPr>
          <w:rFonts w:ascii="Times New Roman" w:hAnsi="Times New Roman" w:cs="Times New Roman"/>
          <w:i/>
          <w:iCs/>
          <w:sz w:val="18"/>
          <w:szCs w:val="18"/>
        </w:rPr>
        <w:t>&lt;11</w:t>
      </w:r>
      <w:proofErr w:type="gramStart"/>
      <w:r w:rsidRPr="006662EE">
        <w:rPr>
          <w:rFonts w:ascii="Times New Roman" w:hAnsi="Times New Roman" w:cs="Times New Roman"/>
          <w:i/>
          <w:iCs/>
          <w:sz w:val="18"/>
          <w:szCs w:val="18"/>
        </w:rPr>
        <w:t>&gt; Д</w:t>
      </w:r>
      <w:proofErr w:type="gramEnd"/>
      <w:r w:rsidRPr="006662EE">
        <w:rPr>
          <w:rFonts w:ascii="Times New Roman" w:hAnsi="Times New Roman" w:cs="Times New Roman"/>
          <w:i/>
          <w:iCs/>
          <w:sz w:val="18"/>
          <w:szCs w:val="18"/>
        </w:rPr>
        <w:t>алее - МНО.</w:t>
      </w:r>
    </w:p>
    <w:p w:rsidR="000C2313" w:rsidRPr="006662EE" w:rsidRDefault="000C2313" w:rsidP="006662E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bookmarkStart w:id="6" w:name="Par258"/>
      <w:bookmarkEnd w:id="6"/>
      <w:r w:rsidRPr="006662EE">
        <w:rPr>
          <w:rFonts w:ascii="Times New Roman" w:hAnsi="Times New Roman" w:cs="Times New Roman"/>
          <w:i/>
          <w:iCs/>
          <w:sz w:val="18"/>
          <w:szCs w:val="18"/>
        </w:rPr>
        <w:t>&lt;12</w:t>
      </w:r>
      <w:proofErr w:type="gramStart"/>
      <w:r w:rsidRPr="006662EE">
        <w:rPr>
          <w:rFonts w:ascii="Times New Roman" w:hAnsi="Times New Roman" w:cs="Times New Roman"/>
          <w:i/>
          <w:iCs/>
          <w:sz w:val="18"/>
          <w:szCs w:val="18"/>
        </w:rPr>
        <w:t>&gt; Д</w:t>
      </w:r>
      <w:proofErr w:type="gramEnd"/>
      <w:r w:rsidRPr="006662EE">
        <w:rPr>
          <w:rFonts w:ascii="Times New Roman" w:hAnsi="Times New Roman" w:cs="Times New Roman"/>
          <w:i/>
          <w:iCs/>
          <w:sz w:val="18"/>
          <w:szCs w:val="18"/>
        </w:rPr>
        <w:t>алее - ЭГДС.</w:t>
      </w:r>
    </w:p>
    <w:p w:rsidR="000C2313" w:rsidRPr="006662EE" w:rsidRDefault="000C2313" w:rsidP="006662E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bookmarkStart w:id="7" w:name="Par259"/>
      <w:bookmarkEnd w:id="7"/>
      <w:r w:rsidRPr="006662EE">
        <w:rPr>
          <w:rFonts w:ascii="Times New Roman" w:hAnsi="Times New Roman" w:cs="Times New Roman"/>
          <w:i/>
          <w:iCs/>
          <w:sz w:val="18"/>
          <w:szCs w:val="18"/>
        </w:rPr>
        <w:t>&lt;13</w:t>
      </w:r>
      <w:proofErr w:type="gramStart"/>
      <w:r w:rsidRPr="006662EE">
        <w:rPr>
          <w:rFonts w:ascii="Times New Roman" w:hAnsi="Times New Roman" w:cs="Times New Roman"/>
          <w:i/>
          <w:iCs/>
          <w:sz w:val="18"/>
          <w:szCs w:val="18"/>
        </w:rPr>
        <w:t>&gt; Д</w:t>
      </w:r>
      <w:proofErr w:type="gramEnd"/>
      <w:r w:rsidRPr="006662EE">
        <w:rPr>
          <w:rFonts w:ascii="Times New Roman" w:hAnsi="Times New Roman" w:cs="Times New Roman"/>
          <w:i/>
          <w:iCs/>
          <w:sz w:val="18"/>
          <w:szCs w:val="18"/>
        </w:rPr>
        <w:t>алее - ФВД.</w:t>
      </w:r>
    </w:p>
    <w:p w:rsidR="006E498F" w:rsidRPr="006662EE" w:rsidRDefault="000C2313" w:rsidP="006662EE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sz w:val="18"/>
          <w:szCs w:val="18"/>
        </w:rPr>
      </w:pPr>
      <w:bookmarkStart w:id="8" w:name="Par260"/>
      <w:bookmarkEnd w:id="8"/>
      <w:r w:rsidRPr="006662EE">
        <w:rPr>
          <w:rFonts w:ascii="Times New Roman" w:hAnsi="Times New Roman" w:cs="Times New Roman"/>
          <w:i/>
          <w:iCs/>
          <w:sz w:val="18"/>
          <w:szCs w:val="18"/>
        </w:rPr>
        <w:t>&lt;14</w:t>
      </w:r>
      <w:proofErr w:type="gramStart"/>
      <w:r w:rsidRPr="006662EE">
        <w:rPr>
          <w:rFonts w:ascii="Times New Roman" w:hAnsi="Times New Roman" w:cs="Times New Roman"/>
          <w:i/>
          <w:iCs/>
          <w:sz w:val="18"/>
          <w:szCs w:val="18"/>
        </w:rPr>
        <w:t>&gt; Д</w:t>
      </w:r>
      <w:proofErr w:type="gramEnd"/>
      <w:r w:rsidRPr="006662EE">
        <w:rPr>
          <w:rFonts w:ascii="Times New Roman" w:hAnsi="Times New Roman" w:cs="Times New Roman"/>
          <w:i/>
          <w:iCs/>
          <w:sz w:val="18"/>
          <w:szCs w:val="18"/>
        </w:rPr>
        <w:t>алее - СКФ.</w:t>
      </w:r>
    </w:p>
    <w:sectPr w:rsidR="006E498F" w:rsidRPr="006662EE" w:rsidSect="006662EE">
      <w:pgSz w:w="16838" w:h="11905" w:orient="landscape" w:code="9"/>
      <w:pgMar w:top="567" w:right="1134" w:bottom="964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313"/>
    <w:rsid w:val="00064775"/>
    <w:rsid w:val="000C2313"/>
    <w:rsid w:val="000D505D"/>
    <w:rsid w:val="00231C17"/>
    <w:rsid w:val="006662EE"/>
    <w:rsid w:val="007353BE"/>
    <w:rsid w:val="009144D5"/>
    <w:rsid w:val="00A832B3"/>
    <w:rsid w:val="00B47096"/>
    <w:rsid w:val="00FD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201095C7B97628D1556E87452D5DF49FFA0DB4EBAF3762301BE3F7893C773D2FD14E80DCA7F1FC38B1C809319373E2B24BB99BBBCB6A6X5G" TargetMode="External"/><Relationship Id="rId18" Type="http://schemas.openxmlformats.org/officeDocument/2006/relationships/hyperlink" Target="consultantplus://offline/ref=0201095C7B97628D1556E87452D5DF49FFA0DB4EBAF3762301BE3F7893C773D2FD14E805CF7B19C38B1C809319373E2B24BB99BBBCB6A6X5G" TargetMode="External"/><Relationship Id="rId26" Type="http://schemas.openxmlformats.org/officeDocument/2006/relationships/hyperlink" Target="consultantplus://offline/ref=0201095C7B97628D1556E87452D5DF49FFA0DB4EBAF3762301BE3F7893C773D2FD14E80DCD791AC38B1C809319373E2B24BB99BBBCB6A6X5G" TargetMode="External"/><Relationship Id="rId39" Type="http://schemas.openxmlformats.org/officeDocument/2006/relationships/hyperlink" Target="consultantplus://offline/ref=0201095C7B97628D1556E87452D5DF49FFA0DB4EBAF3762301BE3F7893C773D2FD14E80ECB7C1CC38B1C809319373E2B24BB99BBBCB6A6X5G" TargetMode="External"/><Relationship Id="rId21" Type="http://schemas.openxmlformats.org/officeDocument/2006/relationships/hyperlink" Target="consultantplus://offline/ref=0201095C7B97628D1556E87452D5DF49FFA0DB4EBAF3762301BE3F7893C773D2FD14E80DCD791DC38B1C809319373E2B24BB99BBBCB6A6X5G" TargetMode="External"/><Relationship Id="rId34" Type="http://schemas.openxmlformats.org/officeDocument/2006/relationships/hyperlink" Target="consultantplus://offline/ref=0201095C7B97628D1556E87452D5DF49FFA0DB4EBAF3762301BE3F7893C773D2FD14E80EC17F1AC38B1C809319373E2B24BB99BBBCB6A6X5G" TargetMode="External"/><Relationship Id="rId42" Type="http://schemas.openxmlformats.org/officeDocument/2006/relationships/hyperlink" Target="consultantplus://offline/ref=0201095C7B97628D1556E87452D5DF49FFA0DB4EBAF3762301BE3F7893C773D2FD14EC04CC771FC38B1C809319373E2B24BB99BBBCB6A6X5G" TargetMode="External"/><Relationship Id="rId47" Type="http://schemas.openxmlformats.org/officeDocument/2006/relationships/hyperlink" Target="consultantplus://offline/ref=0201095C7B97628D1556E87452D5DF49FFA0DB4EBAF3762301BE3F7893C773D2FD14EC04CB7F14C38B1C809319373E2B24BB99BBBCB6A6X5G" TargetMode="External"/><Relationship Id="rId50" Type="http://schemas.openxmlformats.org/officeDocument/2006/relationships/hyperlink" Target="consultantplus://offline/ref=0201095C7B97628D1556E87452D5DF49FFA0DB4EBAF3762301BE3F7893C773D2FD14E80ECA791BC38B1C809319373E2B24BB99BBBCB6A6X5G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0201095C7B97628D1556E87452D5DF49FFA0DB4EBAF3762301BE3F7893C773D2FD14EC0BC87C1EC38B1C809319373E2B24BB99BBBCB6A6X5G" TargetMode="External"/><Relationship Id="rId12" Type="http://schemas.openxmlformats.org/officeDocument/2006/relationships/hyperlink" Target="consultantplus://offline/ref=0201095C7B97628D1556E87452D5DF49FFA0DB4EBAF3762301BE3F7893C773D2FD14E80DCA7F1CC38B1C809319373E2B24BB99BBBCB6A6X5G" TargetMode="External"/><Relationship Id="rId17" Type="http://schemas.openxmlformats.org/officeDocument/2006/relationships/hyperlink" Target="consultantplus://offline/ref=0201095C7B97628D1556E87452D5DF49FFA0DB4EBAF3762301BE3F7893C773D2FD14E80DCD7F1BC38B1C809319373E2B24BB99BBBCB6A6X5G" TargetMode="External"/><Relationship Id="rId25" Type="http://schemas.openxmlformats.org/officeDocument/2006/relationships/hyperlink" Target="consultantplus://offline/ref=0201095C7B97628D1556E87452D5DF49FFA0DB4EBAF3762301BE3F7893C773D2FD14E80DCD7918C38B1C809319373E2B24BB99BBBCB6A6X5G" TargetMode="External"/><Relationship Id="rId33" Type="http://schemas.openxmlformats.org/officeDocument/2006/relationships/hyperlink" Target="consultantplus://offline/ref=0201095C7B97628D1556E87452D5DF49FFA0DB4EBAF3762301BE3F7893C773D2FD14E80EC17F1BC38B1C809319373E2B24BB99BBBCB6A6X5G" TargetMode="External"/><Relationship Id="rId38" Type="http://schemas.openxmlformats.org/officeDocument/2006/relationships/hyperlink" Target="consultantplus://offline/ref=0201095C7B97628D1556E87452D5DF49FFA0DB4EBAF3762301BE3F7893C773D2FD14E80EC8771DC38B1C809319373E2B24BB99BBBCB6A6X5G" TargetMode="External"/><Relationship Id="rId46" Type="http://schemas.openxmlformats.org/officeDocument/2006/relationships/hyperlink" Target="consultantplus://offline/ref=0201095C7B97628D1556E87452D5DF49FFA0DB4EBAF3762301BE3F7893C773D2FD14E80ECB7A1DC38B1C809319373E2B24BB99BBBCB6A6X5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201095C7B97628D1556E87452D5DF49FFA0DB4EBAF3762301BE3F7893C773D2FD14EC0BCD761AC38B1C809319373E2B24BB99BBBCB6A6X5G" TargetMode="External"/><Relationship Id="rId20" Type="http://schemas.openxmlformats.org/officeDocument/2006/relationships/hyperlink" Target="consultantplus://offline/ref=0201095C7B97628D1556E87452D5DF49FFA0DB4EBAF3762301BE3F7893C773D2FD14EC0FCE7714C38B1C809319373E2B24BB99BBBCB6A6X5G" TargetMode="External"/><Relationship Id="rId29" Type="http://schemas.openxmlformats.org/officeDocument/2006/relationships/hyperlink" Target="consultantplus://offline/ref=0201095C7B97628D1556E87452D5DF49FFA0DB4EBAF3762301BE3F7893C773D2FD14E80ECE7C1CC38B1C809319373E2B24BB99BBBCB6A6X5G" TargetMode="External"/><Relationship Id="rId41" Type="http://schemas.openxmlformats.org/officeDocument/2006/relationships/hyperlink" Target="consultantplus://offline/ref=0201095C7B97628D1556E87452D5DF49FFA0DB4EBAF3762301BE3F7893C773D2FD14E80ECB7C15C38B1C809319373E2B24BB99BBBCB6A6X5G" TargetMode="External"/><Relationship Id="rId54" Type="http://schemas.openxmlformats.org/officeDocument/2006/relationships/hyperlink" Target="consultantplus://offline/ref=0201095C7B97628D1556E87452D5DF49FFA0DB4EBAF3762301BE3F7893C761D2A518EE05D77F18D6DD4DC5ACXF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01095C7B97628D1556E87452D5DF49FFA0DB4EBAF3762301BE3F7893C761D2A518EE05D77F18D6DD4DC5ACXFG" TargetMode="External"/><Relationship Id="rId11" Type="http://schemas.openxmlformats.org/officeDocument/2006/relationships/hyperlink" Target="consultantplus://offline/ref=0201095C7B97628D1556E87452D5DF49FFA0DB4EBAF3762301BE3F7893C773D2FD14EC0BC8771DC38B1C809319373E2B24BB99BBBCB6A6X5G" TargetMode="External"/><Relationship Id="rId24" Type="http://schemas.openxmlformats.org/officeDocument/2006/relationships/hyperlink" Target="consultantplus://offline/ref=0201095C7B97628D1556E87452D5DF49FFA0DB4EBAF3762301BE3F7893C773D2FD14E80DCD7919C38B1C809319373E2B24BB99BBBCB6A6X5G" TargetMode="External"/><Relationship Id="rId32" Type="http://schemas.openxmlformats.org/officeDocument/2006/relationships/hyperlink" Target="consultantplus://offline/ref=0201095C7B97628D1556E87452D5DF49FFA0DB4EBAF3762301BE3F7893C773D2FD14EC05C87818C38B1C809319373E2B24BB99BBBCB6A6X5G" TargetMode="External"/><Relationship Id="rId37" Type="http://schemas.openxmlformats.org/officeDocument/2006/relationships/hyperlink" Target="consultantplus://offline/ref=0201095C7B97628D1556E87452D5DF49FFA0DB4EBAF3762301BE3F7893C773D2FD14E80EC87814C38B1C809319373E2B24BB99BBBCB6A6X5G" TargetMode="External"/><Relationship Id="rId40" Type="http://schemas.openxmlformats.org/officeDocument/2006/relationships/hyperlink" Target="consultantplus://offline/ref=0201095C7B97628D1556E87452D5DF49FFA0DB4EBAF3762301BE3F7893C773D2FD14E80ECB7C1BC38B1C809319373E2B24BB99BBBCB6A6X5G" TargetMode="External"/><Relationship Id="rId45" Type="http://schemas.openxmlformats.org/officeDocument/2006/relationships/hyperlink" Target="consultantplus://offline/ref=0201095C7B97628D1556E87452D5DF49FFA0DB4EBAF3762301BE3F7893C773D2FD14E80ECB7B14C38B1C809319373E2B24BB99BBBCB6A6X5G" TargetMode="External"/><Relationship Id="rId53" Type="http://schemas.openxmlformats.org/officeDocument/2006/relationships/hyperlink" Target="consultantplus://offline/ref=0201095C7B97628D1556E87452D5DF49FFA0DB4EBAF3762301BE3F7893C773D2FD14E809C87B1CC38B1C809319373E2B24BB99BBBCB6A6X5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201095C7B97628D1556E87452D5DF49FFA0DB4EBAF3762301BE3F7893C773D2FD14EC0BCC7F14C38B1C809319373E2B24BB99BBBCB6A6X5G" TargetMode="External"/><Relationship Id="rId23" Type="http://schemas.openxmlformats.org/officeDocument/2006/relationships/hyperlink" Target="consultantplus://offline/ref=0201095C7B97628D1556E87452D5DF49FFA0DB4EBAF3762301BE3F7893C773D2FD14E80DCD791FC38B1C809319373E2B24BB99BBBCB6A6X5G" TargetMode="External"/><Relationship Id="rId28" Type="http://schemas.openxmlformats.org/officeDocument/2006/relationships/hyperlink" Target="consultantplus://offline/ref=0201095C7B97628D1556E87452D5DF49FFA0DB4EBAF3762301BE3F7893C773D2FD14EC05C87E1AC38B1C809319373E2B24BB99BBBCB6A6X5G" TargetMode="External"/><Relationship Id="rId36" Type="http://schemas.openxmlformats.org/officeDocument/2006/relationships/hyperlink" Target="consultantplus://offline/ref=0201095C7B97628D1556E87452D5DF49FFA0DB4EBAF3762301BE3F7893C773D2FD14E80EC87815C38B1C809319373E2B24BB99BBBCB6A6X5G" TargetMode="External"/><Relationship Id="rId49" Type="http://schemas.openxmlformats.org/officeDocument/2006/relationships/hyperlink" Target="consultantplus://offline/ref=0201095C7B97628D1556E87452D5DF49FFA0DB4EBAF3762301BE3F7893C773D2FD14EC04CB7C15C38B1C809319373E2B24BB99BBBCB6A6X5G" TargetMode="External"/><Relationship Id="rId10" Type="http://schemas.openxmlformats.org/officeDocument/2006/relationships/hyperlink" Target="consultantplus://offline/ref=0201095C7B97628D1556E87452D5DF49FFA0DB4EBAF3762301BE3F7893C773D2FD14EC0BC8791FC38B1C809319373E2B24BB99BBBCB6A6X5G" TargetMode="External"/><Relationship Id="rId19" Type="http://schemas.openxmlformats.org/officeDocument/2006/relationships/hyperlink" Target="consultantplus://offline/ref=0201095C7B97628D1556E87452D5DF49FFA0DB4EBAF3762301BE3F7893C773D2FD14E805CF7B1BC38B1C809319373E2B24BB99BBBCB6A6X5G" TargetMode="External"/><Relationship Id="rId31" Type="http://schemas.openxmlformats.org/officeDocument/2006/relationships/hyperlink" Target="consultantplus://offline/ref=0201095C7B97628D1556E87452D5DF49FFA0DB4EBAF3762301BE3F7893C773D2FD14EC05C8791EC38B1C809319373E2B24BB99BBBCB6A6X5G" TargetMode="External"/><Relationship Id="rId44" Type="http://schemas.openxmlformats.org/officeDocument/2006/relationships/hyperlink" Target="consultantplus://offline/ref=0201095C7B97628D1556E87452D5DF49FFA0DB4EBAF3762301BE3F7893C773D2FD14E80ECB7B15C38B1C809319373E2B24BB99BBBCB6A6X5G" TargetMode="External"/><Relationship Id="rId52" Type="http://schemas.openxmlformats.org/officeDocument/2006/relationships/hyperlink" Target="consultantplus://offline/ref=0201095C7B97628D1556E87452D5DF49FFA0DB4EBAF3762301BE3F7893C773D2FD14E809CC761DC38B1C809319373E2B24BB99BBBCB6A6X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201095C7B97628D1556E87452D5DF49FFA0DB4EBAF3762301BE3F7893C773D2FD14EC0BC87B1AC38B1C809319373E2B24BB99BBBCB6A6X5G" TargetMode="External"/><Relationship Id="rId14" Type="http://schemas.openxmlformats.org/officeDocument/2006/relationships/hyperlink" Target="consultantplus://offline/ref=0201095C7B97628D1556E87452D5DF49FFA0DB4EBAF3762301BE3F7893C773D2FD14E80DCA7F1EC38B1C809319373E2B24BB99BBBCB6A6X5G" TargetMode="External"/><Relationship Id="rId22" Type="http://schemas.openxmlformats.org/officeDocument/2006/relationships/hyperlink" Target="consultantplus://offline/ref=0201095C7B97628D1556E87452D5DF49FFA0DB4EBAF3762301BE3F7893C773D2FD14E80DCD791CC38B1C809319373E2B24BB99BBBCB6A6X5G" TargetMode="External"/><Relationship Id="rId27" Type="http://schemas.openxmlformats.org/officeDocument/2006/relationships/hyperlink" Target="consultantplus://offline/ref=0201095C7B97628D1556E87452D5DF49FFA0DB4EBAF3762301BE3F7893C773D2FD14EC08CA7B1FC38B1C809319373E2B24BB99BBBCB6A6X5G" TargetMode="External"/><Relationship Id="rId30" Type="http://schemas.openxmlformats.org/officeDocument/2006/relationships/hyperlink" Target="consultantplus://offline/ref=0201095C7B97628D1556E87452D5DF49FFA0DB4EBAF3762301BE3F7893C773D2FD14E80ECE7C1CC38B1C809319373E2B24BB99BBBCB6A6X5G" TargetMode="External"/><Relationship Id="rId35" Type="http://schemas.openxmlformats.org/officeDocument/2006/relationships/hyperlink" Target="consultantplus://offline/ref=0201095C7B97628D1556E87452D5DF49FFA0DB4EBAF3762301BE3F7893C773D2FD14EC05C17F18C38B1C809319373E2B24BB99BBBCB6A6X5G" TargetMode="External"/><Relationship Id="rId43" Type="http://schemas.openxmlformats.org/officeDocument/2006/relationships/hyperlink" Target="consultantplus://offline/ref=0201095C7B97628D1556E87452D5DF49FFA0DB4EBAF3762301BE3F7893C773D2FD14E80ECB7B1AC38B1C809319373E2B24BB99BBBCB6A6X5G" TargetMode="External"/><Relationship Id="rId48" Type="http://schemas.openxmlformats.org/officeDocument/2006/relationships/hyperlink" Target="consultantplus://offline/ref=0201095C7B97628D1556E87452D5DF49FFA0DB4EBAF3762301BE3F7893C773D2FD14EC04CB7C19C38B1C809319373E2B24BB99BBBCB6A6X5G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0201095C7B97628D1556E87452D5DF49FFA0DB4EBAF3762301BE3F7893C773D2FD14EC0BC87C1AC38B1C809319373E2B24BB99BBBCB6A6X5G" TargetMode="External"/><Relationship Id="rId51" Type="http://schemas.openxmlformats.org/officeDocument/2006/relationships/hyperlink" Target="consultantplus://offline/ref=0201095C7B97628D1556E87452D5DF49FFA0DB4EBAF3762301BE3F7893C773D2FD14EC0DCD7B1BC38B1C809319373E2B24BB99BBBCB6A6X5G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79583-51EE-4140-8BCD-FE5580B10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2992</Words>
  <Characters>17059</Characters>
  <Application>Microsoft Office Word</Application>
  <DocSecurity>0</DocSecurity>
  <Lines>142</Lines>
  <Paragraphs>40</Paragraphs>
  <ScaleCrop>false</ScaleCrop>
  <Company/>
  <LinksUpToDate>false</LinksUpToDate>
  <CharactersWithSpaces>20011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GAPONENKO</cp:lastModifiedBy>
  <cp:revision>8</cp:revision>
  <cp:lastPrinted>2019-05-29T06:30:00Z</cp:lastPrinted>
  <dcterms:created xsi:type="dcterms:W3CDTF">2019-05-29T06:23:00Z</dcterms:created>
  <dcterms:modified xsi:type="dcterms:W3CDTF">2019-06-07T08:51:00Z</dcterms:modified>
</cp:coreProperties>
</file>